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693F1F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ТП ПФ 1616/40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693F1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ВЛ-0,4кВ от 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ТП</w:t>
      </w:r>
      <w:r w:rsidR="00693F1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ПФ 1616/40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693F1F">
        <w:rPr>
          <w:rFonts w:ascii="Times New Roman" w:eastAsia="Times New Roman" w:hAnsi="Times New Roman" w:cs="Times New Roman"/>
          <w:sz w:val="24"/>
          <w:szCs w:val="24"/>
        </w:rPr>
        <w:t xml:space="preserve">Похвистневский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693F1F">
        <w:rPr>
          <w:rFonts w:ascii="Times New Roman" w:eastAsia="Times New Roman" w:hAnsi="Times New Roman" w:cs="Times New Roman"/>
          <w:sz w:val="24"/>
          <w:szCs w:val="24"/>
        </w:rPr>
        <w:t>Подбельск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93F1F">
        <w:rPr>
          <w:rFonts w:ascii="Times New Roman" w:eastAsia="Times New Roman" w:hAnsi="Times New Roman" w:cs="Times New Roman"/>
          <w:b/>
          <w:bCs/>
          <w:highlight w:val="yellow"/>
        </w:rPr>
        <w:t xml:space="preserve">онструкция ВЛ-0,4кВ от 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>ТП</w:t>
      </w:r>
      <w:r w:rsidR="00693F1F">
        <w:rPr>
          <w:rFonts w:ascii="Times New Roman" w:eastAsia="Times New Roman" w:hAnsi="Times New Roman" w:cs="Times New Roman"/>
          <w:b/>
          <w:bCs/>
          <w:highlight w:val="yellow"/>
        </w:rPr>
        <w:t>ПФ 1616/400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93F1F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693F1F">
        <w:rPr>
          <w:rFonts w:ascii="Times New Roman" w:eastAsia="Times New Roman" w:hAnsi="Times New Roman" w:cs="Times New Roman"/>
          <w:sz w:val="24"/>
          <w:szCs w:val="24"/>
          <w:highlight w:val="yellow"/>
        </w:rPr>
        <w:t>1,37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693F1F">
        <w:rPr>
          <w:rFonts w:ascii="Times New Roman" w:eastAsia="Times New Roman" w:hAnsi="Times New Roman" w:cs="Times New Roman"/>
          <w:sz w:val="24"/>
          <w:szCs w:val="24"/>
          <w:highlight w:val="yellow"/>
        </w:rPr>
        <w:t>40</w:t>
      </w:r>
      <w:r w:rsidR="000D2C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693F1F">
        <w:rPr>
          <w:rFonts w:ascii="Times New Roman" w:eastAsia="Times New Roman" w:hAnsi="Times New Roman" w:cs="Times New Roman"/>
          <w:sz w:val="24"/>
          <w:szCs w:val="24"/>
          <w:highlight w:val="yellow"/>
        </w:rPr>
        <w:t>40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693F1F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ВЛ-0,4кВ от 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93F1F">
        <w:rPr>
          <w:rFonts w:ascii="Times New Roman" w:eastAsia="Times New Roman" w:hAnsi="Times New Roman" w:cs="Times New Roman"/>
          <w:b/>
          <w:sz w:val="24"/>
          <w:szCs w:val="24"/>
        </w:rPr>
        <w:t>ПФ 1616/40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93F1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1,37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93F1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кВ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40</w:t>
      </w:r>
      <w:r w:rsidR="000D2C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93F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1FB" w:rsidRDefault="00B921FB" w:rsidP="00AA7678">
      <w:pPr>
        <w:spacing w:after="0" w:line="240" w:lineRule="auto"/>
      </w:pPr>
      <w:r>
        <w:separator/>
      </w:r>
    </w:p>
  </w:endnote>
  <w:endnote w:type="continuationSeparator" w:id="1">
    <w:p w:rsidR="00B921FB" w:rsidRDefault="00B921F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C6C1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93F1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1FB" w:rsidRDefault="00B921FB" w:rsidP="00AA7678">
      <w:pPr>
        <w:spacing w:after="0" w:line="240" w:lineRule="auto"/>
      </w:pPr>
      <w:r>
        <w:separator/>
      </w:r>
    </w:p>
  </w:footnote>
  <w:footnote w:type="continuationSeparator" w:id="1">
    <w:p w:rsidR="00B921FB" w:rsidRDefault="00B921F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D2C90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A4F7E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5832"/>
    <w:rsid w:val="005872B6"/>
    <w:rsid w:val="005A4D67"/>
    <w:rsid w:val="005D728B"/>
    <w:rsid w:val="00606711"/>
    <w:rsid w:val="006364DC"/>
    <w:rsid w:val="006538A8"/>
    <w:rsid w:val="00676BFB"/>
    <w:rsid w:val="00680495"/>
    <w:rsid w:val="00693F1F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21FB"/>
    <w:rsid w:val="00B96785"/>
    <w:rsid w:val="00BA33C1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62470"/>
    <w:rsid w:val="00E707BF"/>
    <w:rsid w:val="00EB799B"/>
    <w:rsid w:val="00EC6C19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2021-01-19T13:04:00Z</dcterms:created>
  <dcterms:modified xsi:type="dcterms:W3CDTF">2021-01-19T13:04:00Z</dcterms:modified>
</cp:coreProperties>
</file>